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74.3307086614186"/>
        <w:jc w:val="center"/>
        <w:rPr>
          <w:b w:val="1"/>
          <w:color w:val="38761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74.3307086614186"/>
        <w:jc w:val="center"/>
        <w:rPr>
          <w:b w:val="1"/>
          <w:color w:val="38761d"/>
          <w:sz w:val="26"/>
          <w:szCs w:val="26"/>
        </w:rPr>
      </w:pPr>
      <w:r w:rsidDel="00000000" w:rsidR="00000000" w:rsidRPr="00000000">
        <w:rPr>
          <w:b w:val="1"/>
          <w:color w:val="38761d"/>
          <w:sz w:val="26"/>
          <w:szCs w:val="26"/>
          <w:rtl w:val="0"/>
        </w:rPr>
        <w:t xml:space="preserve">PLANIFICACIÓN DE SESIÓN FORMATIVA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rPr>
          <w:b w:val="1"/>
          <w:color w:val="38761d"/>
          <w:sz w:val="24"/>
          <w:szCs w:val="24"/>
        </w:rPr>
      </w:pP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DATOS GENERALES</w:t>
      </w:r>
    </w:p>
    <w:p w:rsidR="00000000" w:rsidDel="00000000" w:rsidP="00000000" w:rsidRDefault="00000000" w:rsidRPr="00000000" w14:paraId="0000000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880"/>
        <w:gridCol w:w="1560"/>
        <w:gridCol w:w="2235"/>
        <w:tblGridChange w:id="0">
          <w:tblGrid>
            <w:gridCol w:w="2625"/>
            <w:gridCol w:w="2880"/>
            <w:gridCol w:w="1560"/>
            <w:gridCol w:w="2235"/>
          </w:tblGrid>
        </w:tblGridChange>
      </w:tblGrid>
      <w:tr>
        <w:trPr>
          <w:trHeight w:val="420" w:hRule="atLeast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Nombre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Objetivo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 Contenidos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 Público objetivo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 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1.6 Horario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1.7 Modalidad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1.8 Lugar / Plataforma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 Facilitador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b w:val="1"/>
          <w:color w:val="38761d"/>
          <w:sz w:val="24"/>
          <w:szCs w:val="24"/>
        </w:rPr>
      </w:pP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SESIÓN FORMATIVA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2.1 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27.5634517766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.56345177664974"/>
        <w:gridCol w:w="5460"/>
        <w:gridCol w:w="1095"/>
        <w:gridCol w:w="1575"/>
        <w:gridCol w:w="795"/>
        <w:tblGridChange w:id="0">
          <w:tblGrid>
            <w:gridCol w:w="402.56345177664974"/>
            <w:gridCol w:w="5460"/>
            <w:gridCol w:w="1095"/>
            <w:gridCol w:w="1575"/>
            <w:gridCol w:w="795"/>
          </w:tblGrid>
        </w:tblGridChange>
      </w:tblGrid>
      <w:tr>
        <w:trPr>
          <w:trHeight w:val="420" w:hRule="atLeast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Descripción de la actividad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(Acciones del facilitador)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✓</w:t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Descripción de la actividad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(Acciones de los participantes)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Duración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Recursos y materiales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 Durante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27.5634517766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.56345177664974"/>
        <w:gridCol w:w="5460"/>
        <w:gridCol w:w="1095"/>
        <w:gridCol w:w="1575"/>
        <w:gridCol w:w="795"/>
        <w:tblGridChange w:id="0">
          <w:tblGrid>
            <w:gridCol w:w="402.56345177664974"/>
            <w:gridCol w:w="5460"/>
            <w:gridCol w:w="1095"/>
            <w:gridCol w:w="1575"/>
            <w:gridCol w:w="795"/>
          </w:tblGrid>
        </w:tblGridChange>
      </w:tblGrid>
      <w:tr>
        <w:trPr>
          <w:trHeight w:val="420" w:hRule="atLeast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Inicio</w:t>
            </w:r>
          </w:p>
        </w:tc>
      </w:tr>
      <w:tr>
        <w:trPr>
          <w:trHeight w:val="42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Descripción de la actividad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(Acciones del facilitador y/o de los participantes)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Duración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Recursos y materiales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Desarrollo</w:t>
            </w:r>
          </w:p>
        </w:tc>
      </w:tr>
      <w:tr>
        <w:trPr>
          <w:trHeight w:val="42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Descripción de la actividad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(Acciones del facilitador y/o de los participantes)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Duración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Recursos y materiales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</w:t>
            </w:r>
          </w:p>
        </w:tc>
      </w:tr>
      <w:tr>
        <w:trPr>
          <w:trHeight w:val="42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Descripción de la actividad 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(Acciones del facilitador y/o de los participantes)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Duración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Recursos y materiales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 Después</w:t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327.5634517766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.56345177664974"/>
        <w:gridCol w:w="5460"/>
        <w:gridCol w:w="1095"/>
        <w:gridCol w:w="1575"/>
        <w:gridCol w:w="795"/>
        <w:tblGridChange w:id="0">
          <w:tblGrid>
            <w:gridCol w:w="402.56345177664974"/>
            <w:gridCol w:w="5460"/>
            <w:gridCol w:w="1095"/>
            <w:gridCol w:w="1575"/>
            <w:gridCol w:w="795"/>
          </w:tblGrid>
        </w:tblGridChange>
      </w:tblGrid>
      <w:tr>
        <w:trPr>
          <w:trHeight w:val="420" w:hRule="atLeast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Descripción de la actividad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(Acciones del facilitador)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✓</w:t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Descripción de la actividad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(Acciones de los participantes)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Duración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Recursos y materiales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C6">
      <w:pPr>
        <w:spacing w:line="240" w:lineRule="auto"/>
        <w:ind w:right="-274.3307086614186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 trata de la sesión en vivo en la que el facilitador y los participantes coinciden en el tiempo.</w:t>
      </w:r>
    </w:p>
  </w:footnote>
  <w:footnote w:id="0">
    <w:p w:rsidR="00000000" w:rsidDel="00000000" w:rsidP="00000000" w:rsidRDefault="00000000" w:rsidRPr="00000000" w14:paraId="000000C7">
      <w:pPr>
        <w:spacing w:line="240" w:lineRule="auto"/>
        <w:ind w:right="-274.3307086614186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Si deseas, aquí puedes incluir las actividades que esperas que el participante realice de manera autónoma y antes de la sesión en vivo, en la que coincidirá contigo y los demás participantes.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